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E94820" w:rsidRPr="003C4785" w:rsidTr="0023039B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E94820" w:rsidRPr="003C4785" w:rsidRDefault="00E94820" w:rsidP="0023039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E94820" w:rsidRPr="003C4785" w:rsidRDefault="00E94820" w:rsidP="0023039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E94820" w:rsidRPr="003C4785" w:rsidRDefault="00E94820" w:rsidP="0023039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E94820" w:rsidRPr="003C4785" w:rsidRDefault="00E94820" w:rsidP="0023039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E94820" w:rsidRPr="003C4785" w:rsidRDefault="00E94820" w:rsidP="00E94820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4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E94820" w:rsidRPr="003C4785" w:rsidRDefault="00E94820" w:rsidP="00E94820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E94820" w:rsidRPr="00AB1F83" w:rsidRDefault="00E94820" w:rsidP="00E94820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E94820" w:rsidRPr="006533CE" w:rsidRDefault="00E94820" w:rsidP="00E94820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Ur.broj: 01/1-JN-71/22</w:t>
      </w:r>
    </w:p>
    <w:p w:rsidR="00E94820" w:rsidRPr="006533CE" w:rsidRDefault="00BF630C" w:rsidP="00E94820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Prozor-Rama; 11</w:t>
      </w:r>
      <w:bookmarkStart w:id="0" w:name="_GoBack"/>
      <w:bookmarkEnd w:id="0"/>
      <w:r w:rsidR="00E94820">
        <w:rPr>
          <w:rFonts w:ascii="Cambria" w:hAnsi="Cambria"/>
          <w:sz w:val="24"/>
          <w:szCs w:val="24"/>
          <w:lang w:val="hr-HR" w:eastAsia="hr-BA"/>
        </w:rPr>
        <w:t>.05.2022</w:t>
      </w:r>
      <w:r w:rsidR="00E94820" w:rsidRPr="006533CE">
        <w:rPr>
          <w:rFonts w:ascii="Cambria" w:hAnsi="Cambria"/>
          <w:sz w:val="24"/>
          <w:szCs w:val="24"/>
          <w:lang w:val="hr-HR" w:eastAsia="hr-BA"/>
        </w:rPr>
        <w:t>.godine</w:t>
      </w:r>
    </w:p>
    <w:p w:rsidR="00E94820" w:rsidRPr="006533CE" w:rsidRDefault="00E94820" w:rsidP="00E94820">
      <w:pPr>
        <w:spacing w:after="0" w:line="240" w:lineRule="auto"/>
        <w:rPr>
          <w:rFonts w:ascii="Cambria" w:eastAsia="Times New Roman" w:hAnsi="Cambria"/>
          <w:b/>
          <w:bCs/>
          <w:sz w:val="24"/>
          <w:szCs w:val="24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        Na temelju članka 70.  Zakona o javnim nabavama Bosne i Hercegovine (“Sl. glasnik BiH” broj: 39/14), članka 6. i 7. Pravilnika </w:t>
      </w:r>
      <w:r w:rsidR="00244282">
        <w:rPr>
          <w:rFonts w:ascii="Cambria" w:eastAsia="Times New Roman" w:hAnsi="Cambria"/>
          <w:sz w:val="24"/>
          <w:szCs w:val="24"/>
          <w:lang w:val="hr-HR"/>
        </w:rPr>
        <w:t>o postupku izravnog sporazuma, U</w:t>
      </w:r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prava društva; direktor 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>donosi: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ab/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>ODLUKU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 xml:space="preserve">o odabiru najpovoljnijeg ponuđača 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</w:t>
      </w:r>
      <w:r w:rsidRPr="006533CE">
        <w:rPr>
          <w:rFonts w:ascii="Cambria" w:eastAsia="Times New Roman" w:hAnsi="Cambria"/>
          <w:lang w:val="hr-HR"/>
        </w:rPr>
        <w:t xml:space="preserve">     Za najpovoljnijeg ponuđača u postupku izravnog sporazuma sa pojedinačnim dobavljačem –</w:t>
      </w:r>
      <w:r>
        <w:rPr>
          <w:rFonts w:ascii="Cambria" w:eastAsia="Times New Roman" w:hAnsi="Cambria"/>
          <w:b/>
          <w:i/>
          <w:lang w:val="hr-HR"/>
        </w:rPr>
        <w:t>Nabava blagdanskih ukrasa</w:t>
      </w:r>
      <w:r w:rsidRPr="006533CE">
        <w:rPr>
          <w:rFonts w:ascii="Cambria" w:eastAsia="Times New Roman" w:hAnsi="Cambria"/>
          <w:b/>
          <w:i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izabran je ponuđač </w:t>
      </w:r>
      <w:r>
        <w:rPr>
          <w:rFonts w:ascii="Cambria" w:eastAsia="Times New Roman" w:hAnsi="Cambria"/>
          <w:lang w:val="hr-HR"/>
        </w:rPr>
        <w:t>MK Iluminacije</w:t>
      </w:r>
      <w:r w:rsidRPr="006533CE">
        <w:rPr>
          <w:rFonts w:ascii="Cambria" w:eastAsia="Times New Roman" w:hAnsi="Cambria"/>
          <w:lang w:val="hr-HR"/>
        </w:rPr>
        <w:t xml:space="preserve"> d.o.o.</w:t>
      </w:r>
      <w:r>
        <w:rPr>
          <w:rFonts w:ascii="Cambria" w:eastAsia="Times New Roman" w:hAnsi="Cambria"/>
          <w:lang w:val="hr-HR"/>
        </w:rPr>
        <w:t xml:space="preserve"> Široki Brijeg za ukupnu cijenu od </w:t>
      </w:r>
      <w:r>
        <w:rPr>
          <w:rFonts w:ascii="Cambria" w:eastAsia="Times New Roman" w:hAnsi="Cambria"/>
          <w:b/>
          <w:lang w:val="hr-HR"/>
        </w:rPr>
        <w:t>5.946,1</w:t>
      </w:r>
      <w:r w:rsidRPr="006533CE">
        <w:rPr>
          <w:rFonts w:ascii="Cambria" w:eastAsia="Times New Roman" w:hAnsi="Cambria"/>
          <w:b/>
          <w:lang w:val="hr-HR"/>
        </w:rPr>
        <w:t>0</w:t>
      </w:r>
      <w:r w:rsidRPr="006533CE">
        <w:rPr>
          <w:rFonts w:ascii="Cambria" w:eastAsia="Times New Roman" w:hAnsi="Cambria"/>
          <w:lang w:val="hr-HR"/>
        </w:rPr>
        <w:t xml:space="preserve"> KM bez PDV-a.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Sa izabranim ponuđačem zaključit će se ugovor za nabavu predmetnih roba.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</w:t>
      </w:r>
    </w:p>
    <w:p w:rsidR="00E94820" w:rsidRPr="006533CE" w:rsidRDefault="00E94820" w:rsidP="00E94820">
      <w:pPr>
        <w:spacing w:after="0" w:line="240" w:lineRule="auto"/>
        <w:rPr>
          <w:rFonts w:ascii="Cambria" w:hAnsi="Cambria"/>
          <w:lang w:val="hr-HR"/>
        </w:rPr>
      </w:pPr>
      <w:r w:rsidRPr="006533CE">
        <w:rPr>
          <w:rFonts w:ascii="Cambria" w:hAnsi="Cambria"/>
          <w:lang w:val="hr-HR"/>
        </w:rPr>
        <w:t xml:space="preserve">         Ponuđač iz točke I ove Odluke izabran je zbog ponuđene cijene koja nije veća od odgovarajuće tržišne cijene.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III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 ovoj Odluci </w:t>
      </w:r>
      <w:r>
        <w:rPr>
          <w:rFonts w:ascii="Cambria" w:eastAsia="Times New Roman" w:hAnsi="Cambria"/>
          <w:lang w:val="hr-HR"/>
        </w:rPr>
        <w:t>bit će obaviješten  ponuditelj</w:t>
      </w:r>
      <w:r w:rsidRPr="006533CE">
        <w:rPr>
          <w:rFonts w:ascii="Cambria" w:eastAsia="Times New Roman" w:hAnsi="Cambria"/>
          <w:lang w:val="hr-HR"/>
        </w:rPr>
        <w:t>.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rPr>
          <w:rFonts w:ascii="Cambria" w:eastAsia="Times New Roman" w:hAnsi="Cambria"/>
          <w:b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IV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     </w:t>
      </w:r>
      <w:r w:rsidRPr="006533CE">
        <w:rPr>
          <w:rFonts w:ascii="Cambria" w:eastAsia="Times New Roman" w:hAnsi="Cambria"/>
          <w:lang w:val="hr-HR"/>
        </w:rPr>
        <w:t>Blagovremeno uložena žalba protiv ove Odluke, odgodit će zaključivanje ugovora iz točke i stav 2.ove Odluke.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V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Ova Odluka stupa na snagu danom donošenja.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Dostaviti:</w:t>
      </w:r>
    </w:p>
    <w:p w:rsidR="00E94820" w:rsidRPr="006533CE" w:rsidRDefault="00E94820" w:rsidP="00D65E8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-Služba za javne nabave</w:t>
      </w:r>
    </w:p>
    <w:p w:rsidR="00E94820" w:rsidRPr="006533CE" w:rsidRDefault="00E94820" w:rsidP="00D65E89">
      <w:pPr>
        <w:tabs>
          <w:tab w:val="left" w:pos="5289"/>
        </w:tabs>
        <w:spacing w:after="0" w:line="240" w:lineRule="auto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-Ponuđačima</w:t>
      </w:r>
    </w:p>
    <w:p w:rsidR="00E94820" w:rsidRPr="006533CE" w:rsidRDefault="00E94820" w:rsidP="00D65E89">
      <w:pPr>
        <w:tabs>
          <w:tab w:val="left" w:pos="5289"/>
        </w:tabs>
        <w:spacing w:after="0" w:line="240" w:lineRule="auto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-a/a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</w:t>
      </w:r>
      <w:r w:rsidRPr="006533CE">
        <w:rPr>
          <w:rFonts w:ascii="Cambria" w:eastAsia="Times New Roman" w:hAnsi="Cambria"/>
          <w:lang w:val="hr-HR"/>
        </w:rPr>
        <w:t xml:space="preserve">  JKP “Vodograd” doo Prozor-Rama</w:t>
      </w:r>
    </w:p>
    <w:p w:rsidR="00E94820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          </w:t>
      </w:r>
      <w:r w:rsidRPr="006533CE">
        <w:rPr>
          <w:rFonts w:ascii="Cambria" w:eastAsia="Times New Roman" w:hAnsi="Cambria"/>
          <w:lang w:val="hr-HR"/>
        </w:rPr>
        <w:t xml:space="preserve"> Direktor, Branko Burić</w:t>
      </w:r>
    </w:p>
    <w:p w:rsidR="00E94820" w:rsidRPr="006533CE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</w:p>
    <w:p w:rsidR="00482FA8" w:rsidRPr="00E94820" w:rsidRDefault="00E94820" w:rsidP="00E9482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>_____</w:t>
      </w:r>
      <w:r w:rsidRPr="006533CE">
        <w:rPr>
          <w:rFonts w:ascii="Cambria" w:eastAsia="Times New Roman" w:hAnsi="Cambria"/>
          <w:lang w:val="hr-HR"/>
        </w:rPr>
        <w:t>_________________________________</w:t>
      </w:r>
      <w:r>
        <w:rPr>
          <w:rFonts w:ascii="Cambria" w:eastAsia="Times New Roman" w:hAnsi="Cambria"/>
          <w:lang w:val="hr-HR"/>
        </w:rPr>
        <w:t>___</w:t>
      </w:r>
      <w:r w:rsidRPr="006533CE">
        <w:rPr>
          <w:rFonts w:ascii="Cambria" w:eastAsia="Times New Roman" w:hAnsi="Cambria"/>
          <w:lang w:val="hr-HR"/>
        </w:rPr>
        <w:t>__</w:t>
      </w:r>
    </w:p>
    <w:sectPr w:rsidR="00482FA8" w:rsidRPr="00E948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20"/>
    <w:rsid w:val="000D119C"/>
    <w:rsid w:val="00244282"/>
    <w:rsid w:val="00482FA8"/>
    <w:rsid w:val="00502F83"/>
    <w:rsid w:val="00BF630C"/>
    <w:rsid w:val="00CB6071"/>
    <w:rsid w:val="00D65E89"/>
    <w:rsid w:val="00E9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87EF5-9D90-4401-AC01-8B95E8916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820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94820"/>
    <w:rPr>
      <w:color w:val="0000FF"/>
      <w:u w:val="single"/>
    </w:rPr>
  </w:style>
  <w:style w:type="paragraph" w:styleId="NoSpacing">
    <w:name w:val="No Spacing"/>
    <w:uiPriority w:val="1"/>
    <w:qFormat/>
    <w:rsid w:val="00E94820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7</cp:revision>
  <dcterms:created xsi:type="dcterms:W3CDTF">2022-05-06T05:47:00Z</dcterms:created>
  <dcterms:modified xsi:type="dcterms:W3CDTF">2022-05-11T06:57:00Z</dcterms:modified>
</cp:coreProperties>
</file>